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6819" w14:textId="62FC974A" w:rsidR="001D66BB" w:rsidRDefault="001D66BB" w:rsidP="00157C6D">
      <w:pPr>
        <w:jc w:val="center"/>
        <w:rPr>
          <w:b/>
          <w:bCs/>
          <w:color w:val="E97132" w:themeColor="accent2"/>
        </w:rPr>
      </w:pPr>
      <w:r>
        <w:rPr>
          <w:b/>
          <w:bCs/>
          <w:color w:val="E97132" w:themeColor="accent2"/>
        </w:rPr>
        <w:t>RUTINA DE SKINCARE</w:t>
      </w:r>
    </w:p>
    <w:p w14:paraId="6ABB4FE0" w14:textId="5D13C2AE" w:rsidR="00E66EAA" w:rsidRPr="00E66EAA" w:rsidRDefault="00E66EAA" w:rsidP="00E66EAA">
      <w:pPr>
        <w:rPr>
          <w:b/>
          <w:bCs/>
          <w:color w:val="F6C5AC" w:themeColor="accent2" w:themeTint="66"/>
          <w:u w:val="single"/>
        </w:rPr>
      </w:pPr>
      <w:r w:rsidRPr="00E66EAA">
        <w:rPr>
          <w:b/>
          <w:bCs/>
          <w:color w:val="F6C5AC" w:themeColor="accent2" w:themeTint="66"/>
          <w:u w:val="single"/>
        </w:rPr>
        <w:t>Rutina de mañana</w:t>
      </w:r>
    </w:p>
    <w:p w14:paraId="2EF4469A" w14:textId="77777777" w:rsidR="00E66EAA" w:rsidRPr="00E66EAA" w:rsidRDefault="00E66EAA" w:rsidP="00E66EAA">
      <w:pPr>
        <w:numPr>
          <w:ilvl w:val="0"/>
          <w:numId w:val="1"/>
        </w:numPr>
      </w:pPr>
      <w:r w:rsidRPr="00E66EAA">
        <w:rPr>
          <w:b/>
          <w:bCs/>
        </w:rPr>
        <w:t>Limpieza suave</w:t>
      </w:r>
    </w:p>
    <w:p w14:paraId="6C454FF1" w14:textId="77777777" w:rsidR="00E66EAA" w:rsidRPr="00E66EAA" w:rsidRDefault="00E66EAA" w:rsidP="00E66EAA">
      <w:pPr>
        <w:numPr>
          <w:ilvl w:val="1"/>
          <w:numId w:val="1"/>
        </w:numPr>
      </w:pPr>
      <w:r w:rsidRPr="00E66EAA">
        <w:t>Usa un limpiador facial con miel o propóleo para eliminar impurezas sin resecar.</w:t>
      </w:r>
    </w:p>
    <w:p w14:paraId="3A18D420" w14:textId="77777777" w:rsidR="00E66EAA" w:rsidRPr="00E66EAA" w:rsidRDefault="00E66EAA" w:rsidP="00E66EAA">
      <w:pPr>
        <w:numPr>
          <w:ilvl w:val="0"/>
          <w:numId w:val="1"/>
        </w:numPr>
      </w:pPr>
      <w:r w:rsidRPr="00E66EAA">
        <w:rPr>
          <w:b/>
          <w:bCs/>
        </w:rPr>
        <w:t>Tónico</w:t>
      </w:r>
    </w:p>
    <w:p w14:paraId="658EA7F7" w14:textId="77777777" w:rsidR="00E66EAA" w:rsidRPr="00E66EAA" w:rsidRDefault="00E66EAA" w:rsidP="00E66EAA">
      <w:pPr>
        <w:numPr>
          <w:ilvl w:val="1"/>
          <w:numId w:val="1"/>
        </w:numPr>
      </w:pPr>
      <w:r w:rsidRPr="00E66EAA">
        <w:t>Aplica un tónico hidratante con jalea real para calmar y equilibrar la piel.</w:t>
      </w:r>
    </w:p>
    <w:p w14:paraId="2CCE8E7E" w14:textId="77777777" w:rsidR="00E66EAA" w:rsidRPr="00E66EAA" w:rsidRDefault="00E66EAA" w:rsidP="00E66EAA">
      <w:pPr>
        <w:numPr>
          <w:ilvl w:val="0"/>
          <w:numId w:val="1"/>
        </w:numPr>
      </w:pPr>
      <w:proofErr w:type="spellStart"/>
      <w:r w:rsidRPr="00E66EAA">
        <w:rPr>
          <w:b/>
          <w:bCs/>
        </w:rPr>
        <w:t>Sérum</w:t>
      </w:r>
      <w:proofErr w:type="spellEnd"/>
    </w:p>
    <w:p w14:paraId="0B3D307F" w14:textId="77777777" w:rsidR="00E66EAA" w:rsidRPr="00E66EAA" w:rsidRDefault="00E66EAA" w:rsidP="00E66EAA">
      <w:pPr>
        <w:numPr>
          <w:ilvl w:val="1"/>
          <w:numId w:val="1"/>
        </w:numPr>
      </w:pPr>
      <w:r w:rsidRPr="00E66EAA">
        <w:t xml:space="preserve">Usa un </w:t>
      </w:r>
      <w:proofErr w:type="spellStart"/>
      <w:r w:rsidRPr="00E66EAA">
        <w:t>sérum</w:t>
      </w:r>
      <w:proofErr w:type="spellEnd"/>
      <w:r w:rsidRPr="00E66EAA">
        <w:t xml:space="preserve"> con propóleo o jalea real para aportar luminosidad, regenerar y reforzar la barrera cutánea.</w:t>
      </w:r>
    </w:p>
    <w:p w14:paraId="457A3EDE" w14:textId="77777777" w:rsidR="00E66EAA" w:rsidRPr="00E66EAA" w:rsidRDefault="00E66EAA" w:rsidP="00E66EAA">
      <w:pPr>
        <w:numPr>
          <w:ilvl w:val="0"/>
          <w:numId w:val="1"/>
        </w:numPr>
      </w:pPr>
      <w:r w:rsidRPr="00E66EAA">
        <w:rPr>
          <w:b/>
          <w:bCs/>
        </w:rPr>
        <w:t>Contorno de ojos</w:t>
      </w:r>
    </w:p>
    <w:p w14:paraId="7DCAB678" w14:textId="77777777" w:rsidR="00E66EAA" w:rsidRPr="00E66EAA" w:rsidRDefault="00E66EAA" w:rsidP="00E66EAA">
      <w:pPr>
        <w:numPr>
          <w:ilvl w:val="1"/>
          <w:numId w:val="1"/>
        </w:numPr>
      </w:pPr>
      <w:r w:rsidRPr="00E66EAA">
        <w:t>Elige una crema ligera con extracto de miel o cera de abeja para hidratar y prevenir líneas finas.</w:t>
      </w:r>
    </w:p>
    <w:p w14:paraId="64C7020B" w14:textId="77777777" w:rsidR="00E66EAA" w:rsidRPr="00E66EAA" w:rsidRDefault="00E66EAA" w:rsidP="00E66EAA">
      <w:pPr>
        <w:numPr>
          <w:ilvl w:val="0"/>
          <w:numId w:val="1"/>
        </w:numPr>
      </w:pPr>
      <w:r w:rsidRPr="00E66EAA">
        <w:rPr>
          <w:b/>
          <w:bCs/>
        </w:rPr>
        <w:t>Hidratante</w:t>
      </w:r>
    </w:p>
    <w:p w14:paraId="41A641ED" w14:textId="77777777" w:rsidR="00E66EAA" w:rsidRPr="00E66EAA" w:rsidRDefault="00E66EAA" w:rsidP="00E66EAA">
      <w:pPr>
        <w:numPr>
          <w:ilvl w:val="1"/>
          <w:numId w:val="1"/>
        </w:numPr>
      </w:pPr>
      <w:r w:rsidRPr="00E66EAA">
        <w:t>Aplica una crema nutritiva con miel y/o cera de abeja que retenga la hidratación y repare la piel.</w:t>
      </w:r>
    </w:p>
    <w:p w14:paraId="223C0A73" w14:textId="77777777" w:rsidR="00E66EAA" w:rsidRPr="00E66EAA" w:rsidRDefault="00E66EAA" w:rsidP="00E66EAA">
      <w:pPr>
        <w:numPr>
          <w:ilvl w:val="0"/>
          <w:numId w:val="1"/>
        </w:numPr>
      </w:pPr>
      <w:r w:rsidRPr="00E66EAA">
        <w:rPr>
          <w:b/>
          <w:bCs/>
        </w:rPr>
        <w:t>Protector solar</w:t>
      </w:r>
    </w:p>
    <w:p w14:paraId="7469A016" w14:textId="77777777" w:rsidR="00E66EAA" w:rsidRPr="00E66EAA" w:rsidRDefault="00E66EAA" w:rsidP="00E66EAA">
      <w:pPr>
        <w:numPr>
          <w:ilvl w:val="1"/>
          <w:numId w:val="1"/>
        </w:numPr>
      </w:pPr>
      <w:r w:rsidRPr="00E66EAA">
        <w:t>Finaliza con un protector solar de amplio espectro (FPS 30 o más).</w:t>
      </w:r>
    </w:p>
    <w:p w14:paraId="0C1C3758" w14:textId="77777777" w:rsidR="00E66EAA" w:rsidRDefault="00E66EAA"/>
    <w:sectPr w:rsidR="00E66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25B79"/>
    <w:multiLevelType w:val="multilevel"/>
    <w:tmpl w:val="E7F8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84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AA"/>
    <w:rsid w:val="00157C6D"/>
    <w:rsid w:val="001D66BB"/>
    <w:rsid w:val="00204193"/>
    <w:rsid w:val="00E66EAA"/>
    <w:rsid w:val="00F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37F6"/>
  <w15:chartTrackingRefBased/>
  <w15:docId w15:val="{744F4BA5-CB38-4834-AFF1-27664BCE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6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6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6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6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6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6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6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6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6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6E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6E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6E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6E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6E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6E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6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6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6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6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6E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6E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6E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6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6E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6E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DOMINGUEZ MARTIN</dc:creator>
  <cp:keywords/>
  <dc:description/>
  <cp:lastModifiedBy>ELSA DOMINGUEZ MARTIN</cp:lastModifiedBy>
  <cp:revision>4</cp:revision>
  <dcterms:created xsi:type="dcterms:W3CDTF">2025-04-16T09:53:00Z</dcterms:created>
  <dcterms:modified xsi:type="dcterms:W3CDTF">2025-04-16T09:56:00Z</dcterms:modified>
</cp:coreProperties>
</file>