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DE01" w14:textId="0D0CCBAF" w:rsidR="00DA2EEE" w:rsidRDefault="00936AD1">
      <w:r>
        <w:t xml:space="preserve">Trabajo Noa Mesquida </w:t>
      </w:r>
      <w:proofErr w:type="spellStart"/>
      <w:r>
        <w:t>Casasnovas</w:t>
      </w:r>
      <w:proofErr w:type="spellEnd"/>
      <w:r>
        <w:t>, actividad en tiempo real</w:t>
      </w:r>
    </w:p>
    <w:sectPr w:rsidR="00DA2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D1"/>
    <w:rsid w:val="006746BF"/>
    <w:rsid w:val="00936AD1"/>
    <w:rsid w:val="00B65D15"/>
    <w:rsid w:val="00DA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8C30"/>
  <w15:chartTrackingRefBased/>
  <w15:docId w15:val="{3DB55603-4EAB-4554-858D-DF25EFE4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a27</dc:creator>
  <cp:keywords/>
  <dc:description/>
  <cp:lastModifiedBy>a27</cp:lastModifiedBy>
  <cp:revision>1</cp:revision>
  <dcterms:created xsi:type="dcterms:W3CDTF">2025-04-09T17:24:00Z</dcterms:created>
  <dcterms:modified xsi:type="dcterms:W3CDTF">2025-04-09T17:25:00Z</dcterms:modified>
</cp:coreProperties>
</file>